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78B" w:rsidRDefault="00A1678B" w:rsidP="00A1678B">
      <w:pPr>
        <w:pStyle w:val="Default"/>
        <w:rPr>
          <w:sz w:val="32"/>
          <w:szCs w:val="32"/>
        </w:rPr>
      </w:pPr>
      <w:r>
        <w:t xml:space="preserve"> </w:t>
      </w:r>
      <w:r>
        <w:rPr>
          <w:b/>
          <w:bCs/>
          <w:sz w:val="32"/>
          <w:szCs w:val="32"/>
        </w:rPr>
        <w:t xml:space="preserve">Reading </w:t>
      </w:r>
    </w:p>
    <w:p w:rsidR="00A1678B" w:rsidRDefault="00A1678B" w:rsidP="00A1678B">
      <w:pPr>
        <w:pStyle w:val="Default"/>
        <w:spacing w:after="43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Identify which words appear again and again. </w:t>
      </w:r>
    </w:p>
    <w:p w:rsidR="00A1678B" w:rsidRDefault="00A1678B" w:rsidP="00A1678B">
      <w:pPr>
        <w:pStyle w:val="Default"/>
        <w:spacing w:after="43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Recognise and join in with predictable phrases. </w:t>
      </w:r>
    </w:p>
    <w:p w:rsidR="00A1678B" w:rsidRDefault="00A1678B" w:rsidP="00A1678B">
      <w:pPr>
        <w:pStyle w:val="Default"/>
        <w:spacing w:after="43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Relate reading to own experiences. </w:t>
      </w:r>
    </w:p>
    <w:p w:rsidR="00A1678B" w:rsidRDefault="00A1678B" w:rsidP="00A1678B">
      <w:pPr>
        <w:pStyle w:val="Default"/>
        <w:spacing w:after="43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Re-read if reading does not make sense. </w:t>
      </w:r>
    </w:p>
    <w:p w:rsidR="00A1678B" w:rsidRDefault="00A1678B" w:rsidP="00A1678B">
      <w:pPr>
        <w:pStyle w:val="Default"/>
        <w:spacing w:after="43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Re-tell with considerable accuracy. </w:t>
      </w:r>
    </w:p>
    <w:p w:rsidR="00A1678B" w:rsidRDefault="00A1678B" w:rsidP="00A1678B">
      <w:pPr>
        <w:pStyle w:val="Default"/>
        <w:spacing w:after="43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Discuss significance of title and events. </w:t>
      </w:r>
    </w:p>
    <w:p w:rsidR="00A1678B" w:rsidRDefault="00A1678B" w:rsidP="00A1678B">
      <w:pPr>
        <w:pStyle w:val="Default"/>
        <w:spacing w:after="43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Make predictions on basis of what has been read. </w:t>
      </w:r>
    </w:p>
    <w:p w:rsidR="00A1678B" w:rsidRDefault="00A1678B" w:rsidP="00A1678B">
      <w:pPr>
        <w:pStyle w:val="Default"/>
        <w:spacing w:after="43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Make inferences on basis of what is being said and done. </w:t>
      </w:r>
    </w:p>
    <w:p w:rsidR="00A1678B" w:rsidRDefault="00A1678B" w:rsidP="00A1678B">
      <w:pPr>
        <w:pStyle w:val="Default"/>
        <w:spacing w:after="43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Read aloud with pace and expression, i.e. pause at full stop; raise voice for question. </w:t>
      </w:r>
    </w:p>
    <w:p w:rsidR="00A1678B" w:rsidRDefault="00A1678B" w:rsidP="00A1678B">
      <w:pPr>
        <w:pStyle w:val="Default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Recognise: </w:t>
      </w:r>
    </w:p>
    <w:p w:rsidR="00A1678B" w:rsidRDefault="00A1678B" w:rsidP="00A1678B">
      <w:pPr>
        <w:pStyle w:val="Default"/>
        <w:numPr>
          <w:ilvl w:val="0"/>
          <w:numId w:val="1"/>
        </w:numPr>
        <w:spacing w:after="44"/>
        <w:rPr>
          <w:sz w:val="28"/>
          <w:szCs w:val="28"/>
        </w:rPr>
      </w:pPr>
      <w:r>
        <w:rPr>
          <w:sz w:val="28"/>
          <w:szCs w:val="28"/>
        </w:rPr>
        <w:t xml:space="preserve">capital letters </w:t>
      </w:r>
    </w:p>
    <w:p w:rsidR="00A1678B" w:rsidRDefault="00A1678B" w:rsidP="00A1678B">
      <w:pPr>
        <w:pStyle w:val="Default"/>
        <w:numPr>
          <w:ilvl w:val="0"/>
          <w:numId w:val="1"/>
        </w:numPr>
        <w:spacing w:after="44"/>
        <w:rPr>
          <w:sz w:val="28"/>
          <w:szCs w:val="28"/>
        </w:rPr>
      </w:pPr>
      <w:r>
        <w:rPr>
          <w:sz w:val="28"/>
          <w:szCs w:val="28"/>
        </w:rPr>
        <w:t xml:space="preserve">full stops </w:t>
      </w:r>
    </w:p>
    <w:p w:rsidR="00A1678B" w:rsidRDefault="00A1678B" w:rsidP="00A1678B">
      <w:pPr>
        <w:pStyle w:val="Default"/>
        <w:numPr>
          <w:ilvl w:val="0"/>
          <w:numId w:val="1"/>
        </w:numPr>
        <w:spacing w:after="44"/>
        <w:rPr>
          <w:sz w:val="28"/>
          <w:szCs w:val="28"/>
        </w:rPr>
      </w:pPr>
      <w:r>
        <w:rPr>
          <w:sz w:val="28"/>
          <w:szCs w:val="28"/>
        </w:rPr>
        <w:t xml:space="preserve">question marks </w:t>
      </w:r>
    </w:p>
    <w:p w:rsidR="00A1678B" w:rsidRDefault="00A1678B" w:rsidP="00A1678B">
      <w:pPr>
        <w:pStyle w:val="Defaul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exclamation marks </w:t>
      </w:r>
    </w:p>
    <w:p w:rsidR="00A1678B" w:rsidRDefault="00A1678B" w:rsidP="00A1678B">
      <w:pPr>
        <w:pStyle w:val="Default"/>
        <w:spacing w:after="44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Know why the writer has used the above punctuation in a text. </w:t>
      </w:r>
    </w:p>
    <w:p w:rsidR="00A1678B" w:rsidRDefault="00A1678B" w:rsidP="00A1678B">
      <w:pPr>
        <w:pStyle w:val="Default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Know difference between fiction and non-fiction texts. </w:t>
      </w:r>
    </w:p>
    <w:p w:rsidR="00A1678B" w:rsidRDefault="00A1678B"/>
    <w:p w:rsidR="00A1678B" w:rsidRDefault="00A1678B">
      <w:r w:rsidRPr="00A1678B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1223505</wp:posOffset>
            </wp:positionH>
            <wp:positionV relativeFrom="paragraph">
              <wp:posOffset>-252029</wp:posOffset>
            </wp:positionV>
            <wp:extent cx="910590" cy="82804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4CFE" w:rsidRDefault="002D4CFE"/>
    <w:p w:rsidR="00A1678B" w:rsidRDefault="00A1678B" w:rsidP="00A1678B">
      <w:pPr>
        <w:pStyle w:val="Default"/>
        <w:rPr>
          <w:sz w:val="32"/>
          <w:szCs w:val="32"/>
        </w:rPr>
      </w:pPr>
      <w:r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  <w:r>
        <w:rPr>
          <w:b/>
          <w:bCs/>
          <w:sz w:val="32"/>
          <w:szCs w:val="32"/>
        </w:rPr>
        <w:t xml:space="preserve">Writing </w:t>
      </w:r>
    </w:p>
    <w:p w:rsidR="00A1678B" w:rsidRDefault="00A1678B" w:rsidP="00A1678B">
      <w:pPr>
        <w:pStyle w:val="Default"/>
        <w:spacing w:after="43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Write clearly demarcated sentences. </w:t>
      </w:r>
    </w:p>
    <w:p w:rsidR="00A1678B" w:rsidRDefault="00A1678B" w:rsidP="00A1678B">
      <w:pPr>
        <w:pStyle w:val="Default"/>
        <w:spacing w:after="43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Use ‘and’ to join ideas. </w:t>
      </w:r>
    </w:p>
    <w:p w:rsidR="00A1678B" w:rsidRDefault="00A1678B" w:rsidP="00A1678B">
      <w:pPr>
        <w:pStyle w:val="Default"/>
        <w:spacing w:after="43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Use conjunctions to join sentences, e.g. so, but. </w:t>
      </w:r>
    </w:p>
    <w:p w:rsidR="00A1678B" w:rsidRDefault="00A1678B" w:rsidP="00A1678B">
      <w:pPr>
        <w:pStyle w:val="Default"/>
        <w:spacing w:after="43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Use standard forms of verbs, e.g. go/went. </w:t>
      </w:r>
    </w:p>
    <w:p w:rsidR="00A1678B" w:rsidRDefault="00A1678B" w:rsidP="00A1678B">
      <w:pPr>
        <w:pStyle w:val="Default"/>
        <w:rPr>
          <w:rFonts w:ascii="Courier New" w:hAnsi="Courier New" w:cs="Courier New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Introduce use of: </w:t>
      </w:r>
      <w:r>
        <w:rPr>
          <w:rFonts w:ascii="Courier New" w:hAnsi="Courier New" w:cs="Courier New"/>
          <w:sz w:val="28"/>
          <w:szCs w:val="28"/>
        </w:rPr>
        <w:t xml:space="preserve"> </w:t>
      </w:r>
      <w:r>
        <w:rPr>
          <w:rFonts w:ascii="Courier New" w:hAnsi="Courier New" w:cs="Courier New"/>
          <w:sz w:val="28"/>
          <w:szCs w:val="28"/>
        </w:rPr>
        <w:tab/>
      </w:r>
    </w:p>
    <w:p w:rsidR="00A1678B" w:rsidRDefault="00A1678B" w:rsidP="00A1678B">
      <w:pPr>
        <w:pStyle w:val="Default"/>
        <w:numPr>
          <w:ilvl w:val="1"/>
          <w:numId w:val="2"/>
        </w:numPr>
        <w:rPr>
          <w:rFonts w:ascii="Courier New" w:hAnsi="Courier New" w:cs="Courier New"/>
          <w:sz w:val="28"/>
          <w:szCs w:val="28"/>
        </w:rPr>
      </w:pPr>
      <w:r>
        <w:rPr>
          <w:sz w:val="28"/>
          <w:szCs w:val="28"/>
        </w:rPr>
        <w:t xml:space="preserve">capital letters </w:t>
      </w:r>
      <w:r>
        <w:rPr>
          <w:rFonts w:ascii="Courier New" w:hAnsi="Courier New" w:cs="Courier New"/>
          <w:sz w:val="28"/>
          <w:szCs w:val="28"/>
        </w:rPr>
        <w:t xml:space="preserve"> </w:t>
      </w:r>
    </w:p>
    <w:p w:rsidR="00A1678B" w:rsidRDefault="00A1678B" w:rsidP="00A1678B">
      <w:pPr>
        <w:pStyle w:val="Default"/>
        <w:numPr>
          <w:ilvl w:val="1"/>
          <w:numId w:val="2"/>
        </w:numPr>
        <w:rPr>
          <w:rFonts w:ascii="Courier New" w:hAnsi="Courier New" w:cs="Courier New"/>
          <w:sz w:val="28"/>
          <w:szCs w:val="28"/>
        </w:rPr>
      </w:pPr>
      <w:r>
        <w:rPr>
          <w:sz w:val="28"/>
          <w:szCs w:val="28"/>
        </w:rPr>
        <w:t xml:space="preserve">full stops </w:t>
      </w:r>
      <w:r>
        <w:rPr>
          <w:rFonts w:ascii="Courier New" w:hAnsi="Courier New" w:cs="Courier New"/>
          <w:sz w:val="28"/>
          <w:szCs w:val="28"/>
        </w:rPr>
        <w:t xml:space="preserve"> </w:t>
      </w:r>
      <w:r>
        <w:rPr>
          <w:rFonts w:ascii="Courier New" w:hAnsi="Courier New" w:cs="Courier New"/>
          <w:sz w:val="28"/>
          <w:szCs w:val="28"/>
        </w:rPr>
        <w:tab/>
      </w:r>
    </w:p>
    <w:p w:rsidR="00A1678B" w:rsidRDefault="00A1678B" w:rsidP="00A1678B">
      <w:pPr>
        <w:pStyle w:val="Default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question marks </w:t>
      </w:r>
    </w:p>
    <w:p w:rsidR="00A1678B" w:rsidRDefault="00A1678B" w:rsidP="00A1678B">
      <w:pPr>
        <w:pStyle w:val="Default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exclamation marks </w:t>
      </w:r>
    </w:p>
    <w:p w:rsidR="00A1678B" w:rsidRDefault="00A1678B" w:rsidP="00A1678B">
      <w:pPr>
        <w:pStyle w:val="Default"/>
        <w:spacing w:after="44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Use capital letters for names and personal pronoun ‘I’. </w:t>
      </w:r>
    </w:p>
    <w:p w:rsidR="00A1678B" w:rsidRDefault="00A1678B" w:rsidP="00A1678B">
      <w:pPr>
        <w:pStyle w:val="Default"/>
        <w:spacing w:after="44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Write a sequence of sentences to form a short narrative </w:t>
      </w:r>
      <w:r>
        <w:rPr>
          <w:i/>
          <w:iCs/>
          <w:sz w:val="28"/>
          <w:szCs w:val="28"/>
        </w:rPr>
        <w:t xml:space="preserve">[as introduction to paragraphs]. </w:t>
      </w:r>
    </w:p>
    <w:p w:rsidR="00A1678B" w:rsidRDefault="00A1678B" w:rsidP="00A1678B">
      <w:pPr>
        <w:pStyle w:val="Default"/>
        <w:spacing w:after="44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Use correct formation of lower case – finishing in right place. </w:t>
      </w:r>
    </w:p>
    <w:p w:rsidR="00A1678B" w:rsidRDefault="00A1678B" w:rsidP="00A1678B">
      <w:pPr>
        <w:pStyle w:val="Default"/>
        <w:spacing w:after="44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Use correct formation of capital letters. </w:t>
      </w:r>
    </w:p>
    <w:p w:rsidR="00A1678B" w:rsidRDefault="00A1678B" w:rsidP="00A1678B">
      <w:pPr>
        <w:pStyle w:val="Default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Use correct formation of digits. </w:t>
      </w:r>
    </w:p>
    <w:p w:rsidR="00A1678B" w:rsidRDefault="00A1678B" w:rsidP="00A1678B">
      <w:pPr>
        <w:pStyle w:val="Default"/>
        <w:rPr>
          <w:sz w:val="28"/>
          <w:szCs w:val="28"/>
        </w:rPr>
      </w:pPr>
    </w:p>
    <w:p w:rsidR="00A1678B" w:rsidRDefault="00A1678B" w:rsidP="00A1678B">
      <w:pPr>
        <w:pStyle w:val="Default"/>
        <w:rPr>
          <w:sz w:val="28"/>
          <w:szCs w:val="28"/>
        </w:rPr>
      </w:pPr>
    </w:p>
    <w:p w:rsidR="00A1678B" w:rsidRDefault="00A1678B" w:rsidP="00A1678B">
      <w:pPr>
        <w:pStyle w:val="Default"/>
        <w:rPr>
          <w:sz w:val="28"/>
          <w:szCs w:val="28"/>
        </w:rPr>
      </w:pPr>
    </w:p>
    <w:p w:rsidR="00A1678B" w:rsidRDefault="003C6F7A" w:rsidP="00A1678B">
      <w:pPr>
        <w:pStyle w:val="Default"/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1562100</wp:posOffset>
            </wp:positionH>
            <wp:positionV relativeFrom="paragraph">
              <wp:posOffset>117475</wp:posOffset>
            </wp:positionV>
            <wp:extent cx="807085" cy="1029970"/>
            <wp:effectExtent l="0" t="0" r="0" b="0"/>
            <wp:wrapSquare wrapText="bothSides"/>
            <wp:docPr id="4" name="Picture 4" descr="Clipart writing, Clipart writing Transparent FREE for download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ipart writing, Clipart writing Transparent FREE for download on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0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78B" w:rsidRDefault="00A1678B" w:rsidP="00A1678B">
      <w:pPr>
        <w:pStyle w:val="Default"/>
        <w:rPr>
          <w:sz w:val="28"/>
          <w:szCs w:val="28"/>
        </w:rPr>
      </w:pPr>
    </w:p>
    <w:p w:rsidR="00A1678B" w:rsidRDefault="00A1678B" w:rsidP="00A1678B">
      <w:pPr>
        <w:pStyle w:val="Default"/>
        <w:rPr>
          <w:sz w:val="28"/>
          <w:szCs w:val="28"/>
        </w:rPr>
      </w:pPr>
    </w:p>
    <w:p w:rsidR="00A1678B" w:rsidRDefault="00A1678B" w:rsidP="00A1678B">
      <w:pPr>
        <w:pStyle w:val="Default"/>
        <w:rPr>
          <w:sz w:val="28"/>
          <w:szCs w:val="28"/>
        </w:rPr>
      </w:pPr>
      <w:bookmarkStart w:id="0" w:name="_GoBack"/>
      <w:bookmarkEnd w:id="0"/>
    </w:p>
    <w:p w:rsidR="00A1678B" w:rsidRDefault="00A1678B" w:rsidP="00A1678B">
      <w:pPr>
        <w:pStyle w:val="Default"/>
        <w:rPr>
          <w:sz w:val="28"/>
          <w:szCs w:val="28"/>
        </w:rPr>
      </w:pPr>
    </w:p>
    <w:p w:rsidR="00A1678B" w:rsidRDefault="00A1678B" w:rsidP="00A1678B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Mathematics </w:t>
      </w:r>
    </w:p>
    <w:p w:rsidR="00A1678B" w:rsidRDefault="00A1678B" w:rsidP="00A1678B">
      <w:pPr>
        <w:pStyle w:val="Default"/>
        <w:spacing w:after="44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Count to and across 100, forwards &amp; backwards from any number. </w:t>
      </w:r>
    </w:p>
    <w:p w:rsidR="00A1678B" w:rsidRDefault="00A1678B" w:rsidP="00A1678B">
      <w:pPr>
        <w:pStyle w:val="Default"/>
        <w:spacing w:after="44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Read and write numbers to 20 in numerals &amp; words. </w:t>
      </w:r>
    </w:p>
    <w:p w:rsidR="00A1678B" w:rsidRDefault="00A1678B" w:rsidP="00A1678B">
      <w:pPr>
        <w:pStyle w:val="Default"/>
        <w:spacing w:after="44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Read and write numbers to 100 in numerals. </w:t>
      </w:r>
    </w:p>
    <w:p w:rsidR="00A1678B" w:rsidRDefault="00A1678B" w:rsidP="00A1678B">
      <w:pPr>
        <w:pStyle w:val="Default"/>
        <w:spacing w:after="44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Say 1 more/1 less to 100. </w:t>
      </w:r>
    </w:p>
    <w:p w:rsidR="00A1678B" w:rsidRDefault="00A1678B" w:rsidP="00A1678B">
      <w:pPr>
        <w:pStyle w:val="Default"/>
        <w:spacing w:after="44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Count in multiples of 2, 5 &amp; 10. </w:t>
      </w:r>
    </w:p>
    <w:p w:rsidR="00A1678B" w:rsidRDefault="00A1678B" w:rsidP="00A1678B">
      <w:pPr>
        <w:pStyle w:val="Default"/>
        <w:spacing w:after="44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Use bonds and subtraction facts to 20. </w:t>
      </w:r>
    </w:p>
    <w:p w:rsidR="00A1678B" w:rsidRDefault="00A1678B" w:rsidP="00A1678B">
      <w:pPr>
        <w:pStyle w:val="Default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Add &amp; subtract: </w:t>
      </w:r>
    </w:p>
    <w:p w:rsidR="00A1678B" w:rsidRDefault="00A1678B" w:rsidP="00A1678B">
      <w:pPr>
        <w:pStyle w:val="Defaul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1 digit &amp; 2 digit numbers to 20, including zero. </w:t>
      </w:r>
    </w:p>
    <w:p w:rsidR="00A1678B" w:rsidRDefault="00A1678B" w:rsidP="00A1678B">
      <w:pPr>
        <w:pStyle w:val="Default"/>
        <w:spacing w:after="44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Solve one-step multiplication and division using objects, pictorial representation and arrays. </w:t>
      </w:r>
    </w:p>
    <w:p w:rsidR="00A1678B" w:rsidRDefault="00A1678B" w:rsidP="00A1678B">
      <w:pPr>
        <w:pStyle w:val="Default"/>
        <w:spacing w:after="44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Recognise half and quarter of object, shape or quantity. </w:t>
      </w:r>
    </w:p>
    <w:p w:rsidR="00A1678B" w:rsidRDefault="00A1678B" w:rsidP="00A1678B">
      <w:pPr>
        <w:pStyle w:val="Default"/>
        <w:spacing w:after="44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Sequence events in chronological order. </w:t>
      </w:r>
    </w:p>
    <w:p w:rsidR="00A1678B" w:rsidRDefault="00A1678B" w:rsidP="00A1678B">
      <w:pPr>
        <w:pStyle w:val="Default"/>
        <w:spacing w:after="44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Use language of day, week, month and year. </w:t>
      </w:r>
    </w:p>
    <w:p w:rsidR="00A1678B" w:rsidRDefault="00A1678B" w:rsidP="00A1678B">
      <w:pPr>
        <w:pStyle w:val="Default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Tell time to hour &amp; half past. </w:t>
      </w:r>
    </w:p>
    <w:p w:rsidR="00A1678B" w:rsidRDefault="00A1678B"/>
    <w:p w:rsidR="00A1678B" w:rsidRDefault="00A1678B"/>
    <w:p w:rsidR="00A1678B" w:rsidRDefault="00A1678B">
      <w:r w:rsidRPr="00A1678B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1109741</wp:posOffset>
            </wp:positionH>
            <wp:positionV relativeFrom="paragraph">
              <wp:posOffset>12807</wp:posOffset>
            </wp:positionV>
            <wp:extent cx="1130300" cy="1001395"/>
            <wp:effectExtent l="0" t="0" r="0" b="825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00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78B" w:rsidRDefault="00A1678B"/>
    <w:p w:rsidR="00A1678B" w:rsidRDefault="00A1678B"/>
    <w:p w:rsidR="00A1678B" w:rsidRDefault="00A1678B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2AAF73D" wp14:editId="53DBCE81">
            <wp:simplePos x="0" y="0"/>
            <wp:positionH relativeFrom="column">
              <wp:posOffset>1400867</wp:posOffset>
            </wp:positionH>
            <wp:positionV relativeFrom="paragraph">
              <wp:posOffset>454</wp:posOffset>
            </wp:positionV>
            <wp:extent cx="1603169" cy="1967059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169" cy="1967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678B" w:rsidRDefault="00A1678B"/>
    <w:p w:rsidR="00A1678B" w:rsidRDefault="00A1678B"/>
    <w:p w:rsidR="00A1678B" w:rsidRDefault="00A1678B"/>
    <w:p w:rsidR="00A1678B" w:rsidRDefault="00A1678B"/>
    <w:p w:rsidR="00A1678B" w:rsidRDefault="00A1678B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jc w:val="center"/>
        <w:rPr>
          <w:sz w:val="44"/>
          <w:szCs w:val="44"/>
        </w:rPr>
      </w:pPr>
      <w:r>
        <w:rPr>
          <w:b/>
          <w:bCs/>
          <w:sz w:val="44"/>
          <w:szCs w:val="44"/>
        </w:rPr>
        <w:t>End of Year Expectations</w:t>
      </w:r>
    </w:p>
    <w:p w:rsidR="00A1678B" w:rsidRDefault="00A1678B" w:rsidP="00A1678B">
      <w:pPr>
        <w:pStyle w:val="Default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Year 1</w:t>
      </w:r>
    </w:p>
    <w:p w:rsidR="00A1678B" w:rsidRDefault="00A1678B" w:rsidP="00A1678B">
      <w:pPr>
        <w:pStyle w:val="Default"/>
        <w:jc w:val="center"/>
        <w:rPr>
          <w:sz w:val="44"/>
          <w:szCs w:val="44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This booklet provides information for parents and carers on the end of year expectations for children in our school.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Outlined are some of the objectives that are seen as being the </w:t>
      </w:r>
      <w:r>
        <w:rPr>
          <w:b/>
          <w:bCs/>
          <w:sz w:val="23"/>
          <w:szCs w:val="23"/>
        </w:rPr>
        <w:t xml:space="preserve">minimum requirements </w:t>
      </w:r>
      <w:r>
        <w:rPr>
          <w:sz w:val="23"/>
          <w:szCs w:val="23"/>
        </w:rPr>
        <w:t xml:space="preserve">your child must meet in order to ensure continued progress throughout the following year.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Any extra support you can provide in helping your children to achieve these is greatly valued.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If you have any queries regarding the content of this booklet or want support in knowing how best to help your child, please talk to your child’s teacher. </w:t>
      </w:r>
    </w:p>
    <w:p w:rsidR="00A1678B" w:rsidRDefault="00A1678B" w:rsidP="00A1678B"/>
    <w:sectPr w:rsidR="00A1678B" w:rsidSect="00A1678B">
      <w:pgSz w:w="16838" w:h="12406" w:orient="landscape"/>
      <w:pgMar w:top="1440" w:right="1440" w:bottom="1440" w:left="1440" w:header="720" w:footer="720" w:gutter="0"/>
      <w:cols w:num="2"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8332D5"/>
    <w:multiLevelType w:val="hybridMultilevel"/>
    <w:tmpl w:val="AF52631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C4F123C"/>
    <w:multiLevelType w:val="hybridMultilevel"/>
    <w:tmpl w:val="52304D0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9736DF"/>
    <w:multiLevelType w:val="hybridMultilevel"/>
    <w:tmpl w:val="740A3E8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78B"/>
    <w:rsid w:val="002D4CFE"/>
    <w:rsid w:val="003C6F7A"/>
    <w:rsid w:val="00701459"/>
    <w:rsid w:val="00A1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0EEAD"/>
  <w15:chartTrackingRefBased/>
  <w15:docId w15:val="{D17C7D3C-5AD7-4DED-83FC-6318BA69F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1678B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67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7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aternan</dc:creator>
  <cp:keywords/>
  <dc:description/>
  <cp:lastModifiedBy>A Ternan</cp:lastModifiedBy>
  <cp:revision>2</cp:revision>
  <cp:lastPrinted>2020-06-10T10:39:00Z</cp:lastPrinted>
  <dcterms:created xsi:type="dcterms:W3CDTF">2020-06-10T10:24:00Z</dcterms:created>
  <dcterms:modified xsi:type="dcterms:W3CDTF">2020-06-10T10:52:00Z</dcterms:modified>
</cp:coreProperties>
</file>